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eastAsia="Times New Roman"/>
        </w:rPr>
      </w:pPr>
      <w:bookmarkStart w:id="4" w:name="_GoBack"/>
      <w:bookmarkEnd w:id="4"/>
      <w:bookmarkStart w:id="0" w:name="page2"/>
      <w:bookmarkEnd w:id="0"/>
      <w:r>
        <w:rPr>
          <w:sz w:val="2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sz w:val="24"/>
        </w:rPr>
        <w:instrText xml:space="preserve">ADDIN CNKISM.UserStyle</w:instrText>
      </w:r>
      <w:r>
        <w:rPr>
          <w:sz w:val="24"/>
        </w:rPr>
        <w:fldChar w:fldCharType="end"/>
      </w:r>
    </w:p>
    <w:p>
      <w:pPr>
        <w:spacing w:line="0" w:lineRule="atLeast"/>
        <w:jc w:val="center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获奖情况、科研与创新能力</w:t>
      </w:r>
      <w:r>
        <w:rPr>
          <w:rFonts w:hint="eastAsia" w:ascii="宋体" w:hAnsi="宋体"/>
          <w:b/>
          <w:sz w:val="28"/>
        </w:rPr>
        <w:t>积</w:t>
      </w:r>
      <w:r>
        <w:rPr>
          <w:rFonts w:ascii="宋体" w:hAnsi="宋体"/>
          <w:b/>
          <w:sz w:val="28"/>
        </w:rPr>
        <w:t>分细则</w:t>
      </w:r>
    </w:p>
    <w:p>
      <w:pPr>
        <w:spacing w:line="150" w:lineRule="exact"/>
        <w:rPr>
          <w:rFonts w:eastAsia="Times New Roman"/>
        </w:rPr>
      </w:pPr>
    </w:p>
    <w:tbl>
      <w:tblPr>
        <w:tblStyle w:val="4"/>
        <w:tblW w:w="96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1235"/>
        <w:gridCol w:w="705"/>
        <w:gridCol w:w="240"/>
        <w:gridCol w:w="44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30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w w:val="99"/>
                <w:sz w:val="28"/>
              </w:rPr>
            </w:pPr>
            <w:r>
              <w:rPr>
                <w:rFonts w:ascii="宋体" w:hAnsi="宋体"/>
                <w:b/>
                <w:w w:val="99"/>
                <w:sz w:val="28"/>
              </w:rPr>
              <w:t>加分项目</w:t>
            </w:r>
          </w:p>
        </w:tc>
        <w:tc>
          <w:tcPr>
            <w:tcW w:w="1235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w w:val="99"/>
                <w:sz w:val="28"/>
              </w:rPr>
            </w:pPr>
            <w:r>
              <w:rPr>
                <w:rFonts w:ascii="宋体" w:hAnsi="宋体"/>
                <w:b/>
                <w:w w:val="99"/>
                <w:sz w:val="28"/>
              </w:rPr>
              <w:t>级别</w:t>
            </w: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分值</w:t>
            </w:r>
          </w:p>
        </w:tc>
        <w:tc>
          <w:tcPr>
            <w:tcW w:w="4420" w:type="dxa"/>
            <w:tcBorders>
              <w:top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/>
                <w:b/>
                <w:w w:val="99"/>
                <w:sz w:val="28"/>
              </w:rPr>
            </w:pPr>
            <w:r>
              <w:rPr>
                <w:rFonts w:ascii="宋体" w:hAnsi="宋体"/>
                <w:b/>
                <w:w w:val="99"/>
                <w:sz w:val="2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0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学科竞赛</w:t>
            </w:r>
            <w:r>
              <w:rPr>
                <w:rFonts w:hint="eastAsia" w:ascii="宋体" w:hAnsi="宋体"/>
                <w:w w:val="99"/>
                <w:sz w:val="22"/>
              </w:rPr>
              <w:t>获奖</w:t>
            </w:r>
          </w:p>
        </w:tc>
        <w:tc>
          <w:tcPr>
            <w:tcW w:w="1235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sz w:val="16"/>
              </w:rPr>
            </w:pPr>
            <w:r>
              <w:rPr>
                <w:rFonts w:hint="eastAsia"/>
                <w:sz w:val="16"/>
              </w:rPr>
              <w:t>“三项赛”校级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     </w:t>
            </w:r>
            <w:r>
              <w:rPr>
                <w:rFonts w:hint="eastAsia"/>
                <w:sz w:val="22"/>
                <w:szCs w:val="22"/>
              </w:rPr>
              <w:t xml:space="preserve">   5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4420" w:type="dxa"/>
            <w:tcBorders>
              <w:top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10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国家级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20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30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  <w:r>
              <w:rPr>
                <w:rFonts w:hint="eastAsia" w:ascii="宋体" w:hAnsi="宋体"/>
                <w:w w:val="99"/>
                <w:sz w:val="22"/>
                <w:szCs w:val="22"/>
              </w:rPr>
              <w:t>优秀共产党员</w:t>
            </w:r>
          </w:p>
        </w:tc>
        <w:tc>
          <w:tcPr>
            <w:tcW w:w="123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  <w:r>
              <w:rPr>
                <w:rFonts w:hint="eastAsia" w:ascii="宋体" w:hAnsi="宋体"/>
                <w:w w:val="99"/>
                <w:sz w:val="22"/>
                <w:szCs w:val="22"/>
              </w:rPr>
              <w:t>校级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  <w:r>
              <w:rPr>
                <w:rFonts w:hint="eastAsia" w:ascii="宋体" w:hAnsi="宋体"/>
                <w:w w:val="99"/>
                <w:sz w:val="22"/>
                <w:szCs w:val="22"/>
              </w:rPr>
              <w:t xml:space="preserve">  8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</w:p>
        </w:tc>
        <w:tc>
          <w:tcPr>
            <w:tcW w:w="442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color w:val="FF0000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0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</w:p>
        </w:tc>
        <w:tc>
          <w:tcPr>
            <w:tcW w:w="1235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  <w:r>
              <w:rPr>
                <w:rFonts w:hint="eastAsia" w:ascii="宋体" w:hAnsi="宋体"/>
                <w:w w:val="99"/>
                <w:sz w:val="22"/>
                <w:szCs w:val="22"/>
              </w:rPr>
              <w:t>省级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  <w:r>
              <w:rPr>
                <w:rFonts w:hint="eastAsia" w:ascii="宋体" w:hAnsi="宋体"/>
                <w:w w:val="99"/>
                <w:sz w:val="22"/>
                <w:szCs w:val="22"/>
              </w:rPr>
              <w:t xml:space="preserve"> 20</w:t>
            </w:r>
          </w:p>
        </w:tc>
        <w:tc>
          <w:tcPr>
            <w:tcW w:w="2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  <w:szCs w:val="22"/>
              </w:rPr>
            </w:pPr>
          </w:p>
        </w:tc>
        <w:tc>
          <w:tcPr>
            <w:tcW w:w="442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color w:val="FF0000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3020" w:type="dxa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35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院级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3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color w:val="FF0000"/>
                <w:w w:val="95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color w:val="FF0000"/>
                <w:w w:val="94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三好学生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 xml:space="preserve">  8</w:t>
            </w:r>
            <w:r>
              <w:rPr>
                <w:rFonts w:ascii="宋体" w:hAnsi="宋体"/>
                <w:sz w:val="22"/>
              </w:rPr>
              <w:t xml:space="preserve"> 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rPr>
                <w:rFonts w:ascii="宋体" w:hAnsi="宋体"/>
                <w:sz w:val="22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color w:val="FF0000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color w:val="FF0000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20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三好标兵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color w:val="FF0000"/>
                <w:sz w:val="22"/>
              </w:rPr>
            </w:pPr>
            <w:r>
              <w:rPr>
                <w:rFonts w:hint="eastAsia" w:ascii="宋体" w:hAnsi="宋体"/>
                <w:color w:val="FF0000"/>
                <w:sz w:val="22"/>
              </w:rPr>
              <w:t xml:space="preserve">  12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rPr>
                <w:rFonts w:ascii="宋体" w:hAnsi="宋体"/>
                <w:color w:val="FF0000"/>
                <w:sz w:val="22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color w:val="FF0000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优秀学生干部</w:t>
            </w:r>
          </w:p>
        </w:tc>
        <w:tc>
          <w:tcPr>
            <w:tcW w:w="1235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6</w:t>
            </w:r>
          </w:p>
        </w:tc>
        <w:tc>
          <w:tcPr>
            <w:tcW w:w="2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</w:p>
        </w:tc>
        <w:tc>
          <w:tcPr>
            <w:tcW w:w="1235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hint="eastAsia"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tcBorders>
              <w:top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hint="eastAsia" w:ascii="宋体" w:hAnsi="宋体"/>
                <w:w w:val="90"/>
                <w:sz w:val="22"/>
              </w:rPr>
              <w:t>20</w:t>
            </w:r>
          </w:p>
        </w:tc>
        <w:tc>
          <w:tcPr>
            <w:tcW w:w="2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优秀团干</w:t>
            </w:r>
          </w:p>
        </w:tc>
        <w:tc>
          <w:tcPr>
            <w:tcW w:w="1235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4</w:t>
            </w:r>
          </w:p>
        </w:tc>
        <w:tc>
          <w:tcPr>
            <w:tcW w:w="2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302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</w:p>
        </w:tc>
        <w:tc>
          <w:tcPr>
            <w:tcW w:w="123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hint="eastAsia"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hint="eastAsia" w:ascii="宋体" w:hAnsi="宋体"/>
                <w:w w:val="90"/>
                <w:sz w:val="22"/>
              </w:rPr>
              <w:t>20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优秀团员</w:t>
            </w:r>
          </w:p>
        </w:tc>
        <w:tc>
          <w:tcPr>
            <w:tcW w:w="123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4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302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</w:p>
        </w:tc>
        <w:tc>
          <w:tcPr>
            <w:tcW w:w="1235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hint="eastAsia"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hint="eastAsia" w:ascii="宋体" w:hAnsi="宋体"/>
                <w:w w:val="90"/>
                <w:sz w:val="22"/>
              </w:rPr>
              <w:t>20</w:t>
            </w:r>
          </w:p>
        </w:tc>
        <w:tc>
          <w:tcPr>
            <w:tcW w:w="240" w:type="dxa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2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社会实践先进个人</w:t>
            </w:r>
          </w:p>
        </w:tc>
        <w:tc>
          <w:tcPr>
            <w:tcW w:w="1235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tcBorders>
              <w:top w:val="single" w:color="auto" w:sz="4" w:space="0"/>
            </w:tcBorders>
            <w:vAlign w:val="bottom"/>
          </w:tcPr>
          <w:p>
            <w:pPr>
              <w:spacing w:line="0" w:lineRule="atLeas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5</w:t>
            </w:r>
          </w:p>
        </w:tc>
        <w:tc>
          <w:tcPr>
            <w:tcW w:w="2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10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社会实践优秀团队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3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6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国家奖学金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5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945" w:type="dxa"/>
            <w:gridSpan w:val="2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精神文明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945" w:type="dxa"/>
            <w:gridSpan w:val="2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hint="eastAsia" w:ascii="宋体" w:hAnsi="宋体"/>
                <w:w w:val="99"/>
                <w:sz w:val="22"/>
              </w:rPr>
              <w:t>5-15</w:t>
            </w: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权威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firstLine="220" w:firstLineChars="10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200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重点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firstLine="220" w:firstLineChars="100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100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2020届学生</w:t>
            </w:r>
            <w:r>
              <w:rPr>
                <w:rFonts w:ascii="宋体" w:hAnsi="宋体"/>
                <w:sz w:val="24"/>
              </w:rPr>
              <w:t>《安徽财经大学中文学术期刊分类目录》2012 版、2016 版同时适用</w:t>
            </w:r>
            <w:r>
              <w:rPr>
                <w:rFonts w:hint="eastAsia" w:ascii="宋体" w:hAnsi="宋体"/>
                <w:sz w:val="24"/>
              </w:rPr>
              <w:t>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期刊论文</w:t>
            </w: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核心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firstLine="217" w:firstLineChars="100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60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0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442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2"/>
              </w:rPr>
              <w:t>2021届及以后毕业学生仅适用《目录》2016版，不再适用《目录》2012版。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1235" w:type="dxa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一般</w:t>
            </w:r>
          </w:p>
        </w:tc>
        <w:tc>
          <w:tcPr>
            <w:tcW w:w="705" w:type="dxa"/>
            <w:tcBorders>
              <w:bottom w:val="single" w:color="auto" w:sz="4" w:space="0"/>
            </w:tcBorders>
            <w:vAlign w:val="center"/>
          </w:tcPr>
          <w:p>
            <w:pPr>
              <w:spacing w:line="250" w:lineRule="exact"/>
              <w:ind w:firstLine="217" w:firstLineChars="100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20</w:t>
            </w:r>
          </w:p>
        </w:tc>
        <w:tc>
          <w:tcPr>
            <w:tcW w:w="240" w:type="dxa"/>
            <w:tcBorders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7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7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235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其他</w:t>
            </w:r>
          </w:p>
        </w:tc>
        <w:tc>
          <w:tcPr>
            <w:tcW w:w="705" w:type="dxa"/>
            <w:tcBorders>
              <w:top w:val="single" w:color="auto" w:sz="4" w:space="0"/>
            </w:tcBorders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5</w:t>
            </w:r>
          </w:p>
        </w:tc>
        <w:tc>
          <w:tcPr>
            <w:tcW w:w="240" w:type="dxa"/>
            <w:tcBorders>
              <w:top w:val="single" w:color="auto" w:sz="4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报纸（理论版）论文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20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国家级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40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学会录用征文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一级学会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20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二级学会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10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大学生科研创新基金项目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院级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4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15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大学生创新创业训练计划项目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0"/>
                <w:sz w:val="22"/>
              </w:rPr>
            </w:pPr>
            <w:r>
              <w:rPr>
                <w:rFonts w:ascii="宋体" w:hAnsi="宋体"/>
                <w:w w:val="90"/>
                <w:sz w:val="22"/>
              </w:rPr>
              <w:t>6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国家级</w:t>
            </w:r>
          </w:p>
        </w:tc>
        <w:tc>
          <w:tcPr>
            <w:tcW w:w="705" w:type="dxa"/>
            <w:vMerge w:val="restart"/>
            <w:vAlign w:val="bottom"/>
          </w:tcPr>
          <w:p>
            <w:pPr>
              <w:spacing w:line="250" w:lineRule="exact"/>
              <w:ind w:left="249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10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705" w:type="dxa"/>
            <w:vMerge w:val="continue"/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02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获奖调研报告</w:t>
            </w:r>
          </w:p>
        </w:tc>
        <w:tc>
          <w:tcPr>
            <w:tcW w:w="1235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校级</w:t>
            </w:r>
          </w:p>
        </w:tc>
        <w:tc>
          <w:tcPr>
            <w:tcW w:w="705" w:type="dxa"/>
            <w:vAlign w:val="bottom"/>
          </w:tcPr>
          <w:p>
            <w:pPr>
              <w:spacing w:line="250" w:lineRule="exact"/>
              <w:jc w:val="right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3 或</w:t>
            </w:r>
          </w:p>
        </w:tc>
        <w:tc>
          <w:tcPr>
            <w:tcW w:w="240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rPr>
                <w:rFonts w:ascii="宋体" w:hAnsi="宋体"/>
                <w:sz w:val="22"/>
              </w:rPr>
            </w:pPr>
            <w:r>
              <w:rPr>
                <w:rFonts w:ascii="宋体" w:hAnsi="宋体"/>
                <w:sz w:val="22"/>
              </w:rPr>
              <w:t>5</w:t>
            </w:r>
          </w:p>
        </w:tc>
        <w:tc>
          <w:tcPr>
            <w:tcW w:w="4420" w:type="dxa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团体获奖每位成员计 3 分，个人获奖计 5 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302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8"/>
              </w:rPr>
            </w:pPr>
          </w:p>
        </w:tc>
        <w:tc>
          <w:tcPr>
            <w:tcW w:w="1235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99"/>
                <w:sz w:val="22"/>
              </w:rPr>
            </w:pPr>
            <w:r>
              <w:rPr>
                <w:rFonts w:ascii="宋体" w:hAnsi="宋体"/>
                <w:w w:val="99"/>
                <w:sz w:val="22"/>
              </w:rPr>
              <w:t>省级</w:t>
            </w:r>
          </w:p>
        </w:tc>
        <w:tc>
          <w:tcPr>
            <w:tcW w:w="945" w:type="dxa"/>
            <w:gridSpan w:val="2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jc w:val="center"/>
              <w:rPr>
                <w:rFonts w:ascii="宋体" w:hAnsi="宋体"/>
                <w:w w:val="85"/>
                <w:sz w:val="22"/>
              </w:rPr>
            </w:pPr>
            <w:r>
              <w:rPr>
                <w:rFonts w:ascii="宋体" w:hAnsi="宋体"/>
                <w:w w:val="85"/>
                <w:sz w:val="22"/>
              </w:rPr>
              <w:t>6 或 10</w:t>
            </w:r>
          </w:p>
        </w:tc>
        <w:tc>
          <w:tcPr>
            <w:tcW w:w="4420" w:type="dxa"/>
            <w:vMerge w:val="restart"/>
            <w:tcBorders>
              <w:right w:val="single" w:color="auto" w:sz="8" w:space="0"/>
            </w:tcBorders>
            <w:vAlign w:val="bottom"/>
          </w:tcPr>
          <w:p>
            <w:pPr>
              <w:spacing w:line="250" w:lineRule="exact"/>
              <w:rPr>
                <w:rFonts w:ascii="宋体" w:hAnsi="宋体"/>
                <w:w w:val="97"/>
                <w:sz w:val="22"/>
              </w:rPr>
            </w:pPr>
            <w:r>
              <w:rPr>
                <w:rFonts w:ascii="宋体" w:hAnsi="宋体"/>
                <w:w w:val="97"/>
                <w:sz w:val="22"/>
              </w:rPr>
              <w:t>团体获奖每位成员计 6 分，个人获奖计 10 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302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235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945" w:type="dxa"/>
            <w:gridSpan w:val="2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44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1235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705" w:type="dxa"/>
            <w:tcBorders>
              <w:bottom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2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  <w:tc>
          <w:tcPr>
            <w:tcW w:w="44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line="0" w:lineRule="atLeast"/>
              <w:rPr>
                <w:rFonts w:eastAsia="Times New Roman"/>
                <w:sz w:val="5"/>
              </w:rPr>
            </w:pPr>
          </w:p>
        </w:tc>
      </w:tr>
    </w:tbl>
    <w:p>
      <w:pPr>
        <w:spacing w:line="0" w:lineRule="atLeast"/>
        <w:rPr>
          <w:sz w:val="24"/>
        </w:rPr>
      </w:pPr>
      <w:r>
        <w:rPr>
          <w:rFonts w:ascii="宋体" w:hAnsi="宋体"/>
          <w:sz w:val="23"/>
        </w:rPr>
        <w:t>备注：一</w:t>
      </w:r>
      <w:r>
        <w:rPr>
          <w:rFonts w:hint="eastAsia" w:ascii="宋体" w:hAnsi="宋体"/>
          <w:sz w:val="23"/>
        </w:rPr>
        <w:t>（含特等奖）</w:t>
      </w:r>
      <w:r>
        <w:rPr>
          <w:rFonts w:ascii="宋体" w:hAnsi="宋体"/>
          <w:sz w:val="23"/>
        </w:rPr>
        <w:t xml:space="preserve">、二、三等奖按照分值比例 </w:t>
      </w:r>
      <w:r>
        <w:rPr>
          <w:rFonts w:eastAsia="Times New Roman"/>
          <w:sz w:val="23"/>
        </w:rPr>
        <w:t>1</w:t>
      </w:r>
      <w:r>
        <w:rPr>
          <w:rFonts w:ascii="宋体" w:hAnsi="宋体"/>
          <w:sz w:val="23"/>
        </w:rPr>
        <w:t>、</w:t>
      </w:r>
      <w:r>
        <w:rPr>
          <w:rFonts w:eastAsia="Times New Roman"/>
          <w:sz w:val="23"/>
        </w:rPr>
        <w:t>0.8</w:t>
      </w:r>
      <w:r>
        <w:rPr>
          <w:rFonts w:ascii="宋体" w:hAnsi="宋体"/>
          <w:sz w:val="23"/>
        </w:rPr>
        <w:t>、</w:t>
      </w:r>
      <w:r>
        <w:rPr>
          <w:rFonts w:eastAsia="Times New Roman"/>
          <w:sz w:val="23"/>
        </w:rPr>
        <w:t>0.6</w:t>
      </w:r>
      <w:r>
        <w:rPr>
          <w:rFonts w:ascii="宋体" w:hAnsi="宋体"/>
          <w:sz w:val="23"/>
        </w:rPr>
        <w:t xml:space="preserve"> 的系数算</w:t>
      </w:r>
      <w:r>
        <w:rPr>
          <w:rFonts w:hint="eastAsia" w:ascii="宋体" w:hAnsi="宋体"/>
          <w:sz w:val="23"/>
        </w:rPr>
        <w:t>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tabs>
          <w:tab w:val="left" w:pos="2170"/>
        </w:tabs>
        <w:jc w:val="left"/>
        <w:rPr>
          <w:sz w:val="24"/>
        </w:rPr>
        <w:sectPr>
          <w:pgSz w:w="11900" w:h="16834"/>
          <w:pgMar w:top="1440" w:right="1440" w:bottom="1440" w:left="1440" w:header="720" w:footer="720" w:gutter="0"/>
          <w:cols w:space="720" w:num="1"/>
        </w:sectPr>
      </w:pPr>
      <w:r>
        <w:rPr>
          <w:rFonts w:hint="eastAsia"/>
          <w:sz w:val="24"/>
        </w:rPr>
        <w:tab/>
      </w:r>
      <w:bookmarkStart w:id="1" w:name="page3"/>
      <w:bookmarkEnd w:id="1"/>
      <w:r>
        <w:rPr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247650</wp:posOffset>
            </wp:positionV>
            <wp:extent cx="7559040" cy="10689590"/>
            <wp:effectExtent l="0" t="0" r="0" b="0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sz w:val="24"/>
        </w:rPr>
        <w:sectPr>
          <w:pgSz w:w="11900" w:h="16834"/>
          <w:pgMar w:top="1440" w:right="1440" w:bottom="1440" w:left="1440" w:header="720" w:footer="720" w:gutter="0"/>
          <w:cols w:space="720" w:num="1"/>
        </w:sectPr>
      </w:pPr>
      <w:bookmarkStart w:id="2" w:name="page4"/>
      <w:bookmarkEnd w:id="2"/>
      <w:r>
        <w:rPr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sz w:val="24"/>
        </w:rPr>
      </w:pPr>
      <w:bookmarkStart w:id="3" w:name="page5"/>
      <w:bookmarkEnd w:id="3"/>
      <w:r>
        <w:rPr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34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800"/>
  <w:drawingGridVerticalOrigin w:val="1440"/>
  <w:doNotShadeFormData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38349E"/>
    <w:rsid w:val="003941F5"/>
    <w:rsid w:val="005D737D"/>
    <w:rsid w:val="00625166"/>
    <w:rsid w:val="007B2DD5"/>
    <w:rsid w:val="019309DB"/>
    <w:rsid w:val="050D10D4"/>
    <w:rsid w:val="073F2063"/>
    <w:rsid w:val="0BE73347"/>
    <w:rsid w:val="0D464DB6"/>
    <w:rsid w:val="0F1E4591"/>
    <w:rsid w:val="146E47D9"/>
    <w:rsid w:val="15EB2895"/>
    <w:rsid w:val="169165C0"/>
    <w:rsid w:val="20260C44"/>
    <w:rsid w:val="20C12FAE"/>
    <w:rsid w:val="220A7DE6"/>
    <w:rsid w:val="220E5813"/>
    <w:rsid w:val="255B5FF8"/>
    <w:rsid w:val="27FB2B5C"/>
    <w:rsid w:val="283F0836"/>
    <w:rsid w:val="2A4745AE"/>
    <w:rsid w:val="2C7E4030"/>
    <w:rsid w:val="2EA9509D"/>
    <w:rsid w:val="306824F3"/>
    <w:rsid w:val="319C475E"/>
    <w:rsid w:val="336462A2"/>
    <w:rsid w:val="34DC3FA1"/>
    <w:rsid w:val="37DA6B75"/>
    <w:rsid w:val="39354BEF"/>
    <w:rsid w:val="3AD020A2"/>
    <w:rsid w:val="3C013C2F"/>
    <w:rsid w:val="3E1E262C"/>
    <w:rsid w:val="3EB52EF4"/>
    <w:rsid w:val="45D41FAC"/>
    <w:rsid w:val="462F4FA0"/>
    <w:rsid w:val="475E3724"/>
    <w:rsid w:val="48753FB1"/>
    <w:rsid w:val="50FA7309"/>
    <w:rsid w:val="51573808"/>
    <w:rsid w:val="525B70DA"/>
    <w:rsid w:val="568F4F30"/>
    <w:rsid w:val="574E1CBD"/>
    <w:rsid w:val="596D0B29"/>
    <w:rsid w:val="5EB26796"/>
    <w:rsid w:val="63484256"/>
    <w:rsid w:val="64925BE2"/>
    <w:rsid w:val="66206A47"/>
    <w:rsid w:val="69CF71BF"/>
    <w:rsid w:val="6D834116"/>
    <w:rsid w:val="6DE274BB"/>
    <w:rsid w:val="6E0373E2"/>
    <w:rsid w:val="708B0DA9"/>
    <w:rsid w:val="72BF68A7"/>
    <w:rsid w:val="75E316B3"/>
    <w:rsid w:val="76857979"/>
    <w:rsid w:val="7C814C84"/>
    <w:rsid w:val="7C9A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</Words>
  <Characters>2713</Characters>
  <Lines>22</Lines>
  <Paragraphs>6</Paragraphs>
  <TotalTime>32</TotalTime>
  <ScaleCrop>false</ScaleCrop>
  <LinksUpToDate>false</LinksUpToDate>
  <CharactersWithSpaces>3182</CharactersWithSpaces>
  <Application>WPS Office_11.1.0.7932_F1E327BC-269C-435d-A152-05C5408002CA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2018-03-23T07:38:00Z</dcterms:created>
  <dc:creator>Administrator</dc:creator>
  <cp:lastModifiedBy>fchwpo</cp:lastModifiedBy>
  <cp:lastPrinted>2018-11-16T07:28:00Z</cp:lastPrinted>
  <dcterms:modified xsi:type="dcterms:W3CDTF">2018-11-21T07:58:19Z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  <property fmtid="{D5CDD505-2E9C-101B-9397-08002B2CF9AE}" pid="3" name="KSORubyTemplateID" linkTarget="0">
    <vt:lpwstr>6</vt:lpwstr>
  </property>
</Properties>
</file>